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B8" w:rsidRPr="00700499" w:rsidRDefault="00CE5FDA" w:rsidP="00700499">
      <w:pPr>
        <w:shd w:val="clear" w:color="auto" w:fill="D9D9D9" w:themeFill="background1" w:themeFillShade="D9"/>
        <w:jc w:val="center"/>
        <w:rPr>
          <w:b/>
          <w:bCs/>
          <w:i/>
          <w:sz w:val="28"/>
          <w:szCs w:val="24"/>
        </w:rPr>
      </w:pPr>
      <w:r w:rsidRPr="00700499">
        <w:rPr>
          <w:b/>
          <w:bCs/>
          <w:i/>
          <w:sz w:val="28"/>
          <w:szCs w:val="24"/>
        </w:rPr>
        <w:t>INFORMACJA DLA RODZICÓW DOTYCZĄCA</w:t>
      </w:r>
      <w:r w:rsidR="008B70B8" w:rsidRPr="00700499">
        <w:rPr>
          <w:b/>
          <w:bCs/>
          <w:i/>
          <w:sz w:val="28"/>
          <w:szCs w:val="24"/>
        </w:rPr>
        <w:t>:</w:t>
      </w:r>
    </w:p>
    <w:p w:rsidR="008B70B8" w:rsidRPr="008B70B8" w:rsidRDefault="00CE5FDA" w:rsidP="00700499">
      <w:pPr>
        <w:pStyle w:val="Akapitzlist"/>
        <w:numPr>
          <w:ilvl w:val="0"/>
          <w:numId w:val="5"/>
        </w:numPr>
        <w:jc w:val="center"/>
        <w:rPr>
          <w:b/>
          <w:bCs/>
          <w:i/>
          <w:sz w:val="24"/>
          <w:szCs w:val="24"/>
        </w:rPr>
      </w:pPr>
      <w:r w:rsidRPr="008B70B8">
        <w:rPr>
          <w:b/>
          <w:bCs/>
          <w:i/>
          <w:sz w:val="24"/>
          <w:szCs w:val="24"/>
        </w:rPr>
        <w:t>OBOWIĄZKU</w:t>
      </w:r>
      <w:r w:rsidR="003E3F97" w:rsidRPr="008B70B8">
        <w:rPr>
          <w:b/>
          <w:bCs/>
          <w:i/>
          <w:sz w:val="24"/>
          <w:szCs w:val="24"/>
        </w:rPr>
        <w:t xml:space="preserve"> ROCZNEGO PRZYGOTOWANIA PRZEDSZKOLNEGO</w:t>
      </w:r>
      <w:r w:rsidR="009603FA">
        <w:rPr>
          <w:b/>
          <w:bCs/>
          <w:i/>
          <w:sz w:val="24"/>
          <w:szCs w:val="24"/>
        </w:rPr>
        <w:t>.</w:t>
      </w:r>
    </w:p>
    <w:p w:rsidR="00C026D9" w:rsidRDefault="00CE5FDA" w:rsidP="00700499">
      <w:pPr>
        <w:pStyle w:val="Akapitzlist"/>
        <w:numPr>
          <w:ilvl w:val="0"/>
          <w:numId w:val="5"/>
        </w:numPr>
        <w:jc w:val="center"/>
        <w:rPr>
          <w:b/>
          <w:bCs/>
          <w:i/>
          <w:sz w:val="24"/>
          <w:szCs w:val="24"/>
        </w:rPr>
      </w:pPr>
      <w:r w:rsidRPr="008B70B8">
        <w:rPr>
          <w:b/>
          <w:bCs/>
          <w:i/>
          <w:sz w:val="24"/>
          <w:szCs w:val="24"/>
        </w:rPr>
        <w:t>OBOWIĄZKU SZKOLNEGO</w:t>
      </w:r>
      <w:r w:rsidR="00C026D9">
        <w:rPr>
          <w:b/>
          <w:bCs/>
          <w:i/>
          <w:sz w:val="24"/>
          <w:szCs w:val="24"/>
        </w:rPr>
        <w:t>.</w:t>
      </w:r>
    </w:p>
    <w:p w:rsidR="009603FA" w:rsidRDefault="00CE5FDA" w:rsidP="00C026D9">
      <w:pPr>
        <w:pStyle w:val="Akapitzlist"/>
        <w:numPr>
          <w:ilvl w:val="0"/>
          <w:numId w:val="5"/>
        </w:numPr>
        <w:jc w:val="center"/>
        <w:rPr>
          <w:b/>
          <w:bCs/>
          <w:i/>
          <w:sz w:val="24"/>
          <w:szCs w:val="24"/>
        </w:rPr>
      </w:pPr>
      <w:r w:rsidRPr="008B70B8">
        <w:rPr>
          <w:b/>
          <w:bCs/>
          <w:i/>
          <w:sz w:val="24"/>
          <w:szCs w:val="24"/>
        </w:rPr>
        <w:t>OBOWIĄZKU NAUKI</w:t>
      </w:r>
      <w:r w:rsidR="009603FA">
        <w:rPr>
          <w:b/>
          <w:bCs/>
          <w:i/>
          <w:sz w:val="24"/>
          <w:szCs w:val="24"/>
        </w:rPr>
        <w:t>.</w:t>
      </w:r>
    </w:p>
    <w:p w:rsidR="00C026D9" w:rsidRPr="00C026D9" w:rsidRDefault="00C026D9" w:rsidP="00C026D9">
      <w:pPr>
        <w:pStyle w:val="Akapitzlist"/>
        <w:ind w:left="770"/>
        <w:rPr>
          <w:b/>
          <w:bCs/>
          <w:i/>
          <w:sz w:val="24"/>
          <w:szCs w:val="24"/>
        </w:rPr>
      </w:pPr>
    </w:p>
    <w:p w:rsidR="009603FA" w:rsidRPr="009603FA" w:rsidRDefault="00CE5FDA" w:rsidP="009603FA">
      <w:pPr>
        <w:shd w:val="clear" w:color="auto" w:fill="D9D9D9" w:themeFill="background1" w:themeFillShade="D9"/>
        <w:jc w:val="center"/>
        <w:rPr>
          <w:i/>
          <w:sz w:val="24"/>
          <w:szCs w:val="24"/>
        </w:rPr>
      </w:pPr>
      <w:r w:rsidRPr="009603FA">
        <w:rPr>
          <w:b/>
          <w:bCs/>
          <w:i/>
          <w:sz w:val="24"/>
          <w:szCs w:val="24"/>
        </w:rPr>
        <w:t>OBOWIĄZEK ROCZNEGO PRZYGOTOWANIA PRZEDSZKOLNEGO</w:t>
      </w:r>
    </w:p>
    <w:p w:rsidR="003E3F97" w:rsidRPr="00CE5FDA" w:rsidRDefault="003E3F97" w:rsidP="003E3F97">
      <w:pPr>
        <w:spacing w:after="0"/>
        <w:jc w:val="both"/>
      </w:pPr>
      <w:r w:rsidRPr="00CE5FDA">
        <w:t>Zgodnie z art. 31 ustawy Prawo oświatowe:</w:t>
      </w:r>
    </w:p>
    <w:p w:rsidR="003E3F97" w:rsidRPr="00CE5FDA" w:rsidRDefault="003E3F97" w:rsidP="00CE5FDA">
      <w:pPr>
        <w:pStyle w:val="Akapitzlist"/>
        <w:numPr>
          <w:ilvl w:val="0"/>
          <w:numId w:val="1"/>
        </w:numPr>
        <w:spacing w:after="0"/>
        <w:jc w:val="both"/>
      </w:pPr>
      <w:r w:rsidRPr="00CE5FDA">
        <w:t>art. 31 ust. 1 – Wychowanie przedszkolne obejmuje dzieci od początku roku szkolnego w roku kalendarzowym, w którym dziecko kończy 3 lata, do końca roku szkolnego w roku kalendarzowym, w którym dziecko kończy 7 lat. Wychowanie przedszkolne jest realizowane w przedszkolach, oddziałach przedszkolnych w szkołach podstawowych oraz w innych formach wychowania przedszkolnego.</w:t>
      </w:r>
    </w:p>
    <w:p w:rsidR="003E3F97" w:rsidRPr="00CE5FDA" w:rsidRDefault="003E3F97" w:rsidP="00CE5FDA">
      <w:pPr>
        <w:pStyle w:val="Akapitzlist"/>
        <w:numPr>
          <w:ilvl w:val="0"/>
          <w:numId w:val="1"/>
        </w:numPr>
        <w:spacing w:after="0"/>
        <w:jc w:val="both"/>
      </w:pPr>
      <w:r w:rsidRPr="00CE5FDA">
        <w:t>art. 31 ust. 2 – 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3E3F97" w:rsidRPr="00CE5FDA" w:rsidRDefault="003E3F97" w:rsidP="00CE5FDA">
      <w:pPr>
        <w:pStyle w:val="Akapitzlist"/>
        <w:numPr>
          <w:ilvl w:val="0"/>
          <w:numId w:val="1"/>
        </w:numPr>
        <w:spacing w:after="0"/>
        <w:jc w:val="both"/>
      </w:pPr>
      <w:r w:rsidRPr="00CE5FDA">
        <w:t>art. 31 ust. 4 – Dziecko w wieku 6 lat jest obowiązane odbyć roczne przygotowanie przedszkolne w przedszkolu, oddziale przedszkolnym w szkole podstawowej lub w innej formie wychowania przedszkolnego.</w:t>
      </w:r>
    </w:p>
    <w:p w:rsidR="003E3F97" w:rsidRPr="00CE5FDA" w:rsidRDefault="003E3F97" w:rsidP="00CE5FDA">
      <w:pPr>
        <w:pStyle w:val="Akapitzlist"/>
        <w:numPr>
          <w:ilvl w:val="0"/>
          <w:numId w:val="1"/>
        </w:numPr>
        <w:spacing w:after="0"/>
        <w:jc w:val="both"/>
      </w:pPr>
      <w:r w:rsidRPr="00CE5FDA">
        <w:t>art. 31 ust. 5 – Obowiązek, o którym mowa w ust. 4, rozpoczyna się z początkiem roku szkolnego w roku kalendarzowym, w którym dziecko kończy 6 lat. W przypadku dziecka, o którym mowa w ust. 2, obowiązek ten rozpoczyna się z początkiem roku szkolnego poprzedzającego rok szkolny, w którym dziecko rozpocznie spełnianie obowiązku szkolnego.</w:t>
      </w:r>
    </w:p>
    <w:p w:rsidR="003E3F97" w:rsidRPr="00CE5FDA" w:rsidRDefault="003E3F97" w:rsidP="003E3F97">
      <w:r w:rsidRPr="00CE5FDA">
        <w:t> </w:t>
      </w:r>
    </w:p>
    <w:p w:rsidR="003E3F97" w:rsidRPr="00700499" w:rsidRDefault="003E3F97" w:rsidP="00700499">
      <w:pPr>
        <w:shd w:val="clear" w:color="auto" w:fill="D9D9D9" w:themeFill="background1" w:themeFillShade="D9"/>
        <w:jc w:val="center"/>
        <w:rPr>
          <w:i/>
          <w:sz w:val="24"/>
        </w:rPr>
      </w:pPr>
      <w:r w:rsidRPr="00700499">
        <w:rPr>
          <w:b/>
          <w:bCs/>
          <w:i/>
          <w:sz w:val="24"/>
        </w:rPr>
        <w:t>OBOWIĄZEK SZKOLNY</w:t>
      </w:r>
    </w:p>
    <w:p w:rsidR="003E3F97" w:rsidRPr="003E3F97" w:rsidRDefault="003E3F97" w:rsidP="00CE5FDA">
      <w:pPr>
        <w:pStyle w:val="Akapitzlist"/>
        <w:numPr>
          <w:ilvl w:val="0"/>
          <w:numId w:val="2"/>
        </w:numPr>
        <w:spacing w:after="0"/>
        <w:jc w:val="both"/>
      </w:pPr>
      <w:r w:rsidRPr="003E3F97">
        <w:t>Zgodnie z art. 35 ust. 2 ustawy Prawo oświatowe, obowiązek szkolny dziecka rozpoczyna się z początkiem roku szkolnego w roku kalendarzowym, w którym dziecko kończy 7 lat, oraz trwa do ukończenia szkoły podstawowej, nie dłużej jednak niż do ukończenia 18 roku życia.</w:t>
      </w:r>
    </w:p>
    <w:p w:rsidR="003E3F97" w:rsidRPr="003E3F97" w:rsidRDefault="003E3F97" w:rsidP="00CE5FDA">
      <w:pPr>
        <w:pStyle w:val="Akapitzlist"/>
        <w:numPr>
          <w:ilvl w:val="0"/>
          <w:numId w:val="2"/>
        </w:numPr>
        <w:spacing w:after="0"/>
        <w:jc w:val="both"/>
      </w:pPr>
      <w:r w:rsidRPr="003E3F97">
        <w:t>Zgodnie z art. 36 ust. 1 ustawy Prawo oświatowe, na wniosek rodziców naukę w szkole podstawowej może także rozpocząć dziecko, które w danym roku kalendarzowym kończy 6 lat.</w:t>
      </w:r>
    </w:p>
    <w:p w:rsidR="003E3F97" w:rsidRPr="003E3F97" w:rsidRDefault="003E3F97" w:rsidP="00CE5FDA">
      <w:pPr>
        <w:pStyle w:val="Akapitzlist"/>
        <w:numPr>
          <w:ilvl w:val="0"/>
          <w:numId w:val="2"/>
        </w:numPr>
        <w:spacing w:after="0"/>
        <w:jc w:val="both"/>
      </w:pPr>
      <w:r w:rsidRPr="003E3F97">
        <w:t>Zgodnie z art. 36 ust. 8 ustawy Prawo oświatowe, obowiązek szkolny spełnia się przez uczęszczanie do szkoły podstawowej publicznej albo niepublicznej.</w:t>
      </w:r>
    </w:p>
    <w:p w:rsidR="003E3F97" w:rsidRPr="003E3F97" w:rsidRDefault="003E3F97" w:rsidP="00CE5FDA">
      <w:pPr>
        <w:pStyle w:val="Akapitzlist"/>
        <w:numPr>
          <w:ilvl w:val="0"/>
          <w:numId w:val="2"/>
        </w:numPr>
        <w:spacing w:after="0"/>
        <w:jc w:val="both"/>
      </w:pPr>
      <w:r w:rsidRPr="003E3F97">
        <w:t xml:space="preserve">Zgodnie z art. 40 ust. 1 ustawy Prawo oświatowe, </w:t>
      </w:r>
      <w:r w:rsidRPr="00CE5FDA">
        <w:rPr>
          <w:b/>
          <w:bCs/>
        </w:rPr>
        <w:t>rodzice dziecka podlegającego obowiązkowi szkolnemu są obowiązani do:</w:t>
      </w:r>
    </w:p>
    <w:p w:rsidR="003E3F97" w:rsidRPr="003E3F97" w:rsidRDefault="003E3F97" w:rsidP="00CE5FDA">
      <w:pPr>
        <w:spacing w:after="0"/>
        <w:ind w:left="709"/>
        <w:jc w:val="both"/>
      </w:pPr>
      <w:r w:rsidRPr="003E3F97">
        <w:t>1) dopełnienia czynności związanych ze zgłoszeniem dziecka do szkoły;</w:t>
      </w:r>
    </w:p>
    <w:p w:rsidR="003E3F97" w:rsidRPr="003E3F97" w:rsidRDefault="003E3F97" w:rsidP="00CE5FDA">
      <w:pPr>
        <w:spacing w:after="0"/>
        <w:ind w:firstLine="709"/>
        <w:jc w:val="both"/>
      </w:pPr>
      <w:r w:rsidRPr="003E3F97">
        <w:t>2) zapewnienia regularnego uczęszczania na zajęcia szkolne;</w:t>
      </w:r>
    </w:p>
    <w:p w:rsidR="003E3F97" w:rsidRPr="003E3F97" w:rsidRDefault="003E3F97" w:rsidP="00CE5FDA">
      <w:pPr>
        <w:spacing w:after="0"/>
        <w:ind w:firstLine="709"/>
        <w:jc w:val="both"/>
      </w:pPr>
      <w:r w:rsidRPr="003E3F97">
        <w:t>3) zapewnienia dziecku warunków umożliwiających przygotowanie się do zajęć;</w:t>
      </w:r>
    </w:p>
    <w:p w:rsidR="003E3F97" w:rsidRPr="003E3F97" w:rsidRDefault="003E3F97" w:rsidP="00CE5FDA">
      <w:pPr>
        <w:spacing w:after="0"/>
        <w:ind w:left="709"/>
        <w:jc w:val="both"/>
      </w:pPr>
      <w:r w:rsidRPr="003E3F97">
        <w:t>4) informowania, w terminie do 30 września każdego roku, dyrektora szkoły podstawowej, w obwodzie których dziecko mieszka, o realizacji obowiązku szkolnego spełnianego w sposób określony w art. 36 ust. 10 lub 11.</w:t>
      </w:r>
    </w:p>
    <w:p w:rsidR="003E3F97" w:rsidRDefault="003E3F97" w:rsidP="003E3F97">
      <w:r w:rsidRPr="003E3F97">
        <w:t> </w:t>
      </w:r>
    </w:p>
    <w:p w:rsidR="003E3F97" w:rsidRPr="00700499" w:rsidRDefault="003E3F97" w:rsidP="009603FA">
      <w:pPr>
        <w:shd w:val="clear" w:color="auto" w:fill="D9D9D9" w:themeFill="background1" w:themeFillShade="D9"/>
        <w:jc w:val="center"/>
        <w:rPr>
          <w:i/>
          <w:sz w:val="24"/>
        </w:rPr>
      </w:pPr>
      <w:r w:rsidRPr="00700499">
        <w:rPr>
          <w:b/>
          <w:bCs/>
          <w:i/>
          <w:sz w:val="24"/>
        </w:rPr>
        <w:lastRenderedPageBreak/>
        <w:t>OBOWIĄZEK NAUKI</w:t>
      </w:r>
    </w:p>
    <w:p w:rsidR="003E3F97" w:rsidRPr="003E3F97" w:rsidRDefault="003E3F97" w:rsidP="00CE5FDA">
      <w:pPr>
        <w:pStyle w:val="Akapitzlist"/>
        <w:numPr>
          <w:ilvl w:val="0"/>
          <w:numId w:val="3"/>
        </w:numPr>
        <w:spacing w:after="0"/>
      </w:pPr>
      <w:r w:rsidRPr="003E3F97">
        <w:t>Zgodnie z art. 36 ust. 9 ustawy Prawo oświatowe, po ukończeniu szkoły podstawowej obowiązek nauki spełnia się przez:</w:t>
      </w:r>
    </w:p>
    <w:p w:rsidR="003E3F97" w:rsidRPr="003E3F97" w:rsidRDefault="003E3F97" w:rsidP="00CE5FDA">
      <w:pPr>
        <w:spacing w:after="0"/>
        <w:ind w:left="709"/>
      </w:pPr>
      <w:r w:rsidRPr="003E3F97">
        <w:t>1) uczęszczanie do publicznej lub niepublicznej szkoły ponadpodstawowej;</w:t>
      </w:r>
    </w:p>
    <w:p w:rsidR="003E3F97" w:rsidRPr="003E3F97" w:rsidRDefault="003E3F97" w:rsidP="00CE5FDA">
      <w:pPr>
        <w:spacing w:after="0"/>
        <w:ind w:left="709"/>
      </w:pPr>
      <w:r w:rsidRPr="003E3F97">
        <w:t>2) realizowanie, zgodnie z odrębnymi przepisami, przygotowania zawodowego u pracodawcy.</w:t>
      </w:r>
    </w:p>
    <w:p w:rsidR="003E3F97" w:rsidRPr="003E3F97" w:rsidRDefault="003E3F97" w:rsidP="00CE5FDA">
      <w:pPr>
        <w:pStyle w:val="Akapitzlist"/>
        <w:numPr>
          <w:ilvl w:val="0"/>
          <w:numId w:val="3"/>
        </w:numPr>
        <w:spacing w:after="0"/>
        <w:jc w:val="both"/>
      </w:pPr>
      <w:r w:rsidRPr="003E3F97">
        <w:t>Zgodnie z art. 36 ust. 12 ustawy Prawo oświatowe, uczeń, który ukończył szkołę ponadpodstawową przed ukończeniem 18 roku życia, może również spełniać obowiązek nauki przez uczęszczanie do szkoły wyższej lub na kwalifikacyjne kursy zawodowe.</w:t>
      </w:r>
    </w:p>
    <w:p w:rsidR="003E3F97" w:rsidRPr="003E3F97" w:rsidRDefault="003E3F97" w:rsidP="00D50434">
      <w:pPr>
        <w:pStyle w:val="Akapitzlist"/>
        <w:numPr>
          <w:ilvl w:val="0"/>
          <w:numId w:val="3"/>
        </w:numPr>
        <w:spacing w:after="0"/>
        <w:jc w:val="both"/>
      </w:pPr>
      <w:r w:rsidRPr="003E3F97">
        <w:t>Zgodnie z art. 36 ust. 10 ustawy Prawo oświatowe, obowiązek, o którym mowa w art. 31 ust. 4, obowiązek szkolny i obowiązek nauki mogą być spełniane również przez uczęszczanie odpowiednio do przedszkola lub szkoły:</w:t>
      </w:r>
    </w:p>
    <w:p w:rsidR="003E3F97" w:rsidRPr="003E3F97" w:rsidRDefault="003E3F97" w:rsidP="00D50434">
      <w:pPr>
        <w:spacing w:after="0"/>
        <w:ind w:left="709"/>
        <w:jc w:val="both"/>
      </w:pPr>
      <w:r w:rsidRPr="003E3F97">
        <w:t>1) za granicą, w tym na podstawie umów międzynarodowych lub porozumień o współpracy bezpośredniej zawieranych przez szkoły, jednostki samorządu terytorialnego i organy administracji rządowej lub w ramach programów edukacyjnych Unii Europejskiej;</w:t>
      </w:r>
    </w:p>
    <w:p w:rsidR="003E3F97" w:rsidRPr="003E3F97" w:rsidRDefault="003E3F97" w:rsidP="00D50434">
      <w:pPr>
        <w:spacing w:after="0"/>
        <w:ind w:left="709"/>
        <w:jc w:val="both"/>
      </w:pPr>
      <w:r w:rsidRPr="003E3F97">
        <w:t>2) przy przedstawicielstwie dyplomatycznym innego państwa w Polsce.</w:t>
      </w:r>
    </w:p>
    <w:p w:rsidR="003E3F97" w:rsidRPr="003E3F97" w:rsidRDefault="003E3F97" w:rsidP="00CE5FDA">
      <w:pPr>
        <w:pStyle w:val="Akapitzlist"/>
        <w:numPr>
          <w:ilvl w:val="0"/>
          <w:numId w:val="4"/>
        </w:numPr>
        <w:spacing w:after="0"/>
        <w:jc w:val="both"/>
      </w:pPr>
      <w:r w:rsidRPr="003E3F97">
        <w:t xml:space="preserve">Zgodnie z art. 36 ust. 17 ustawy Prawo oświatowe, za spełnianie obowiązku, o którym mowa w art. 31 ust. 4, obowiązku szkolnego i obowiązku nauki uznaje się również udział dzieci i młodzieży z niepełnosprawnością intelektualną w stopniu głębokim w zajęciach </w:t>
      </w:r>
      <w:proofErr w:type="spellStart"/>
      <w:r w:rsidRPr="003E3F97">
        <w:t>rewalidacyjno</w:t>
      </w:r>
      <w:proofErr w:type="spellEnd"/>
      <w:r w:rsidRPr="003E3F97">
        <w:t xml:space="preserve"> –wychowawczych, organizowanych zgodnie z odrębnymi przepisami.</w:t>
      </w:r>
    </w:p>
    <w:p w:rsidR="003E3F97" w:rsidRPr="003E3F97" w:rsidRDefault="003E3F97" w:rsidP="00CE5FDA">
      <w:pPr>
        <w:pStyle w:val="Akapitzlist"/>
        <w:numPr>
          <w:ilvl w:val="0"/>
          <w:numId w:val="4"/>
        </w:numPr>
        <w:spacing w:after="0"/>
        <w:jc w:val="both"/>
      </w:pPr>
      <w:r w:rsidRPr="003E3F97">
        <w:t>Zgodnie z art. 37 ust. 1 ustawy Prawo oświatowe, na wniosek rodziców dyrektor odpowiednio publicznego lub niepublicznego przedszkola, szkoły podstawowej i szkoły ponadpodstawowej, do której dziecko zostało przyjęte, może zezwolić, w drodze decyzji, na spełnianie przez dziecko odpowiednio obowiązku, o którym mowa w art. 31 ust. 4, poza przedszkolem, oddziałem przedszkolnym w szkole podstawowej lub inną formą wychowania przedszkolnego i obowiązku szkolnego lub obowiązku nauki poza szkołą.</w:t>
      </w:r>
    </w:p>
    <w:p w:rsidR="003E3F97" w:rsidRPr="00D50434" w:rsidRDefault="003E3F97" w:rsidP="00D50434">
      <w:pPr>
        <w:pStyle w:val="Akapitzlist"/>
        <w:numPr>
          <w:ilvl w:val="0"/>
          <w:numId w:val="4"/>
        </w:numPr>
        <w:spacing w:after="0"/>
        <w:jc w:val="both"/>
        <w:rPr>
          <w:u w:val="single"/>
        </w:rPr>
      </w:pPr>
      <w:r w:rsidRPr="00D50434">
        <w:rPr>
          <w:u w:val="single"/>
        </w:rPr>
        <w:t>Zgodnie z art. 42 ust. 1 ustawy Prawo oświatowe, niespełnianie obowiązku, o którym mowa w art. 31 ust. 4, obowiązku szkolnego lub obowiązku nauki podlega egzekucji w trybie przepisów o postępowaniu egzekucyjnym w administracji.</w:t>
      </w:r>
    </w:p>
    <w:p w:rsidR="003E3F97" w:rsidRPr="003E3F97" w:rsidRDefault="003E3F97" w:rsidP="00CE5FDA">
      <w:pPr>
        <w:spacing w:after="0"/>
        <w:jc w:val="both"/>
      </w:pPr>
      <w:r w:rsidRPr="003E3F97">
        <w:t> </w:t>
      </w:r>
    </w:p>
    <w:p w:rsidR="003E3F97" w:rsidRPr="003E3F97" w:rsidRDefault="003E3F97" w:rsidP="00CE5FDA">
      <w:pPr>
        <w:spacing w:after="0"/>
        <w:jc w:val="both"/>
      </w:pPr>
      <w:r w:rsidRPr="003E3F97">
        <w:t>Przez niespełnienie obowiązku, o którym mowa w art. 31 ust. 4, obowiązku szkolnego lub obowiązku nauki należy rozumieć nieusprawiedliwioną nieobecność w okresie jednego miesiąca na co najmniej 50%:</w:t>
      </w:r>
    </w:p>
    <w:p w:rsidR="003E3F97" w:rsidRPr="003E3F97" w:rsidRDefault="003E3F97" w:rsidP="00CE5FDA">
      <w:pPr>
        <w:spacing w:after="0"/>
        <w:jc w:val="both"/>
      </w:pPr>
      <w:r w:rsidRPr="003E3F97">
        <w:t>1) dni zajęć w przedszkolu, oddziale przedszkolnym w szkole podstawowej, innej formie wychowania przedszkolnego, szkole podstawowej, szkole ponadpodstawowej lub placówce;</w:t>
      </w:r>
    </w:p>
    <w:p w:rsidR="003E3F97" w:rsidRPr="003E3F97" w:rsidRDefault="003E3F97" w:rsidP="00CE5FDA">
      <w:pPr>
        <w:spacing w:after="0"/>
        <w:jc w:val="both"/>
      </w:pPr>
      <w:r w:rsidRPr="003E3F97">
        <w:t>2) zajęć w przypadku spełniania obowiązku nauki w sposób określony w art. 36 ust. 9 pkt 2 i w przepisach wydanych na podstawie art. 36 ust. 16.</w:t>
      </w:r>
    </w:p>
    <w:p w:rsidR="003E3F97" w:rsidRPr="003E3F97" w:rsidRDefault="003E3F97" w:rsidP="00CE5FDA">
      <w:pPr>
        <w:spacing w:after="0"/>
        <w:jc w:val="both"/>
      </w:pPr>
      <w:r w:rsidRPr="003E3F97">
        <w:t> </w:t>
      </w:r>
    </w:p>
    <w:p w:rsidR="003E3F97" w:rsidRPr="00D50434" w:rsidRDefault="003E3F97" w:rsidP="00CE5FDA">
      <w:pPr>
        <w:spacing w:after="0"/>
        <w:jc w:val="both"/>
        <w:rPr>
          <w:b/>
          <w:u w:val="single"/>
        </w:rPr>
      </w:pPr>
      <w:r w:rsidRPr="00D50434">
        <w:rPr>
          <w:b/>
          <w:u w:val="single"/>
        </w:rPr>
        <w:t xml:space="preserve">Zgodnie z art. 40 ust. 2 ustawy Prawo oświatowe, </w:t>
      </w:r>
      <w:r w:rsidRPr="00D50434">
        <w:rPr>
          <w:b/>
          <w:bCs/>
          <w:u w:val="single"/>
        </w:rPr>
        <w:t>rodzice dziecka podlegającego obowiązkowi nauki,</w:t>
      </w:r>
      <w:r w:rsidRPr="00D50434">
        <w:rPr>
          <w:b/>
          <w:u w:val="single"/>
        </w:rPr>
        <w:t xml:space="preserve"> na żądanie wójta gminy (burmistrza, prezydenta miasta), na terenie której dziecko mieszka, są obowiązani informować go o formie spełniania obowiązku nauki przez dziecko i zmianach w tym zakresie.</w:t>
      </w:r>
    </w:p>
    <w:p w:rsidR="008809A1" w:rsidRDefault="003E3F97" w:rsidP="00D50434">
      <w:pPr>
        <w:spacing w:after="0"/>
        <w:jc w:val="both"/>
      </w:pPr>
      <w:r w:rsidRPr="003E3F97">
        <w:t>Rodzice dziecka realizującego obowiązek szkolny lub obowiązek nauki poza szkołą na podstawie zezwolenia, o którym mowa w art. 37 ust. 1, są obowiązani do zapewnienia dziecku warunków nauki określonych w tym zezwoleniu.</w:t>
      </w:r>
      <w:bookmarkStart w:id="0" w:name="_GoBack"/>
      <w:bookmarkEnd w:id="0"/>
    </w:p>
    <w:sectPr w:rsidR="008809A1" w:rsidSect="00700499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1F" w:rsidRDefault="00FE301F" w:rsidP="009603FA">
      <w:pPr>
        <w:spacing w:after="0" w:line="240" w:lineRule="auto"/>
      </w:pPr>
      <w:r>
        <w:separator/>
      </w:r>
    </w:p>
  </w:endnote>
  <w:endnote w:type="continuationSeparator" w:id="0">
    <w:p w:rsidR="00FE301F" w:rsidRDefault="00FE301F" w:rsidP="009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780942"/>
      <w:docPartObj>
        <w:docPartGallery w:val="Page Numbers (Bottom of Page)"/>
        <w:docPartUnique/>
      </w:docPartObj>
    </w:sdtPr>
    <w:sdtContent>
      <w:p w:rsidR="009603FA" w:rsidRDefault="009603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C93">
          <w:rPr>
            <w:noProof/>
          </w:rPr>
          <w:t>2</w:t>
        </w:r>
        <w:r>
          <w:fldChar w:fldCharType="end"/>
        </w:r>
      </w:p>
    </w:sdtContent>
  </w:sdt>
  <w:p w:rsidR="009603FA" w:rsidRDefault="009603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1F" w:rsidRDefault="00FE301F" w:rsidP="009603FA">
      <w:pPr>
        <w:spacing w:after="0" w:line="240" w:lineRule="auto"/>
      </w:pPr>
      <w:r>
        <w:separator/>
      </w:r>
    </w:p>
  </w:footnote>
  <w:footnote w:type="continuationSeparator" w:id="0">
    <w:p w:rsidR="00FE301F" w:rsidRDefault="00FE301F" w:rsidP="0096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AC0"/>
    <w:multiLevelType w:val="hybridMultilevel"/>
    <w:tmpl w:val="499A1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959C1"/>
    <w:multiLevelType w:val="hybridMultilevel"/>
    <w:tmpl w:val="70C6C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80193"/>
    <w:multiLevelType w:val="hybridMultilevel"/>
    <w:tmpl w:val="B95EC5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02985"/>
    <w:multiLevelType w:val="hybridMultilevel"/>
    <w:tmpl w:val="AF7E2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F1050"/>
    <w:multiLevelType w:val="hybridMultilevel"/>
    <w:tmpl w:val="ECF4D1DE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97"/>
    <w:rsid w:val="003E3F97"/>
    <w:rsid w:val="00700499"/>
    <w:rsid w:val="00843C93"/>
    <w:rsid w:val="008809A1"/>
    <w:rsid w:val="008B70B8"/>
    <w:rsid w:val="009603FA"/>
    <w:rsid w:val="009A614F"/>
    <w:rsid w:val="00C026D9"/>
    <w:rsid w:val="00CE5FDA"/>
    <w:rsid w:val="00D50434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F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3FA"/>
  </w:style>
  <w:style w:type="paragraph" w:styleId="Stopka">
    <w:name w:val="footer"/>
    <w:basedOn w:val="Normalny"/>
    <w:link w:val="StopkaZnak"/>
    <w:uiPriority w:val="99"/>
    <w:unhideWhenUsed/>
    <w:rsid w:val="009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F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3FA"/>
  </w:style>
  <w:style w:type="paragraph" w:styleId="Stopka">
    <w:name w:val="footer"/>
    <w:basedOn w:val="Normalny"/>
    <w:link w:val="StopkaZnak"/>
    <w:uiPriority w:val="99"/>
    <w:unhideWhenUsed/>
    <w:rsid w:val="009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9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751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A5D6A-4577-4480-AE61-166BA0F0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iprzybyla</dc:creator>
  <cp:lastModifiedBy>iprzybyla</cp:lastModifiedBy>
  <cp:revision>3</cp:revision>
  <cp:lastPrinted>2017-10-20T10:11:00Z</cp:lastPrinted>
  <dcterms:created xsi:type="dcterms:W3CDTF">2017-10-19T12:42:00Z</dcterms:created>
  <dcterms:modified xsi:type="dcterms:W3CDTF">2017-10-20T11:34:00Z</dcterms:modified>
</cp:coreProperties>
</file>